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6F06" w14:textId="41D9A633" w:rsidR="002F7357" w:rsidRPr="002F7357" w:rsidRDefault="002F7357" w:rsidP="002F73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7357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7357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OSÓB SKLADAJĄCYCH DO MOSIR STALOWA WOLA WNIOSEK  W TRYBIE DOSTĘPU DO INFORMACJI PUBLICZNEJ</w:t>
      </w:r>
    </w:p>
    <w:p w14:paraId="103ECE36" w14:textId="594157FD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3B182A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092B84">
      <w:pPr>
        <w:shd w:val="clear" w:color="auto" w:fill="FFFFFF"/>
        <w:rPr>
          <w:b/>
          <w:bCs/>
          <w:sz w:val="20"/>
          <w:szCs w:val="20"/>
          <w:lang w:eastAsia="pl-PL"/>
        </w:rPr>
      </w:pPr>
    </w:p>
    <w:p w14:paraId="15C62ACA" w14:textId="77777777" w:rsidR="002F7357" w:rsidRPr="002F7357" w:rsidRDefault="002F7357" w:rsidP="002F7357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F7357">
        <w:rPr>
          <w:b/>
          <w:bCs/>
          <w:sz w:val="20"/>
          <w:szCs w:val="20"/>
          <w:lang w:eastAsia="pl-PL"/>
        </w:rPr>
        <w:t>CELE PRZETWARZANIA, PODSTAWY PRAWNE:</w:t>
      </w:r>
    </w:p>
    <w:p w14:paraId="6E64566E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Państwa dane przetwarzane są w następujących celach:</w:t>
      </w:r>
    </w:p>
    <w:p w14:paraId="1A54AC01" w14:textId="77777777" w:rsidR="002F7357" w:rsidRPr="002F7357" w:rsidRDefault="002F7357" w:rsidP="002F7357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Rozpatrzenia wniosku o dostęp do informacji publicznej na podstawie:</w:t>
      </w:r>
    </w:p>
    <w:p w14:paraId="3D576786" w14:textId="77777777" w:rsidR="002F7357" w:rsidRPr="002F7357" w:rsidRDefault="002F7357" w:rsidP="002F7357">
      <w:pPr>
        <w:numPr>
          <w:ilvl w:val="1"/>
          <w:numId w:val="19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art. 6 ust.1 lit. c RODO* (przetwarzanie danych jest niezbędne do wypełnienia obowiązku prawnego ciążącego na administratorze) w związku z ustawą z dnia 6 września 2001 r. o dostępie do informacji publicznej.</w:t>
      </w:r>
    </w:p>
    <w:p w14:paraId="5D2B4C41" w14:textId="77777777" w:rsidR="002F7357" w:rsidRPr="002F7357" w:rsidRDefault="002F7357" w:rsidP="002F7357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Prowadzenia ewidencji rozpatrzonych wniosków o dostęp do informacji publicznej na podstawie:</w:t>
      </w:r>
    </w:p>
    <w:p w14:paraId="61194BE1" w14:textId="77777777" w:rsidR="002F7357" w:rsidRPr="002F7357" w:rsidRDefault="002F7357" w:rsidP="002F7357">
      <w:pPr>
        <w:numPr>
          <w:ilvl w:val="1"/>
          <w:numId w:val="19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art. 6 ust. 1 lit. e RODO* (wykonania zadania realizowanego w interesie publicznym lub sprawowania władzy publicznej powierzonej administratorowi).</w:t>
      </w:r>
    </w:p>
    <w:p w14:paraId="2280D0A8" w14:textId="77777777" w:rsidR="002F7357" w:rsidRPr="002F7357" w:rsidRDefault="002F7357" w:rsidP="002F7357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F7357">
        <w:rPr>
          <w:b/>
          <w:bCs/>
          <w:sz w:val="20"/>
          <w:szCs w:val="20"/>
          <w:lang w:eastAsia="pl-PL"/>
        </w:rPr>
        <w:t>ODBIORCY DANYCH:</w:t>
      </w:r>
    </w:p>
    <w:p w14:paraId="42D16F4F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Dane osobowe mogą</w:t>
      </w:r>
      <w:r w:rsidRPr="002F7357">
        <w:rPr>
          <w:rFonts w:ascii="Times New Roman" w:hAnsi="Times New Roman" w:cs="Times New Roman"/>
          <w:sz w:val="20"/>
          <w:szCs w:val="20"/>
          <w:lang w:eastAsia="pl-PL"/>
        </w:rPr>
        <w:t>̨</w:t>
      </w:r>
      <w:r w:rsidRPr="002F7357">
        <w:rPr>
          <w:sz w:val="20"/>
          <w:szCs w:val="20"/>
          <w:lang w:eastAsia="pl-PL"/>
        </w:rPr>
        <w:t xml:space="preserve"> by</w:t>
      </w:r>
      <w:r w:rsidRPr="002F7357">
        <w:rPr>
          <w:rFonts w:cs="Georgia"/>
          <w:sz w:val="20"/>
          <w:szCs w:val="20"/>
          <w:lang w:eastAsia="pl-PL"/>
        </w:rPr>
        <w:t>ć</w:t>
      </w:r>
      <w:r w:rsidRPr="002F7357">
        <w:rPr>
          <w:sz w:val="20"/>
          <w:szCs w:val="20"/>
          <w:lang w:eastAsia="pl-PL"/>
        </w:rPr>
        <w:t xml:space="preserve"> udost</w:t>
      </w:r>
      <w:r w:rsidRPr="002F7357">
        <w:rPr>
          <w:rFonts w:cs="Georgia"/>
          <w:sz w:val="20"/>
          <w:szCs w:val="20"/>
          <w:lang w:eastAsia="pl-PL"/>
        </w:rPr>
        <w:t>ę</w:t>
      </w:r>
      <w:r w:rsidRPr="002F7357">
        <w:rPr>
          <w:sz w:val="20"/>
          <w:szCs w:val="20"/>
          <w:lang w:eastAsia="pl-PL"/>
        </w:rPr>
        <w:t>pniane podmiotom nadzoruj</w:t>
      </w:r>
      <w:r w:rsidRPr="002F7357">
        <w:rPr>
          <w:rFonts w:cs="Georgia"/>
          <w:sz w:val="20"/>
          <w:szCs w:val="20"/>
          <w:lang w:eastAsia="pl-PL"/>
        </w:rPr>
        <w:t>ą</w:t>
      </w:r>
      <w:r w:rsidRPr="002F7357">
        <w:rPr>
          <w:sz w:val="20"/>
          <w:szCs w:val="20"/>
          <w:lang w:eastAsia="pl-PL"/>
        </w:rPr>
        <w:t>cym dzia</w:t>
      </w:r>
      <w:r w:rsidRPr="002F7357">
        <w:rPr>
          <w:rFonts w:cs="Georgia"/>
          <w:sz w:val="20"/>
          <w:szCs w:val="20"/>
          <w:lang w:eastAsia="pl-PL"/>
        </w:rPr>
        <w:t>ł</w:t>
      </w:r>
      <w:r w:rsidRPr="002F7357">
        <w:rPr>
          <w:sz w:val="20"/>
          <w:szCs w:val="20"/>
          <w:lang w:eastAsia="pl-PL"/>
        </w:rPr>
        <w:t>alno</w:t>
      </w:r>
      <w:r w:rsidRPr="002F7357">
        <w:rPr>
          <w:rFonts w:cs="Georgia"/>
          <w:sz w:val="20"/>
          <w:szCs w:val="20"/>
          <w:lang w:eastAsia="pl-PL"/>
        </w:rPr>
        <w:t>ść</w:t>
      </w:r>
      <w:r w:rsidRPr="002F7357">
        <w:rPr>
          <w:sz w:val="20"/>
          <w:szCs w:val="20"/>
          <w:lang w:eastAsia="pl-PL"/>
        </w:rPr>
        <w:t xml:space="preserve"> MOSiR w zakresie dzia</w:t>
      </w:r>
      <w:r w:rsidRPr="002F7357">
        <w:rPr>
          <w:rFonts w:cs="Georgia"/>
          <w:sz w:val="20"/>
          <w:szCs w:val="20"/>
          <w:lang w:eastAsia="pl-PL"/>
        </w:rPr>
        <w:t>ł</w:t>
      </w:r>
      <w:r w:rsidRPr="002F7357">
        <w:rPr>
          <w:sz w:val="20"/>
          <w:szCs w:val="20"/>
          <w:lang w:eastAsia="pl-PL"/>
        </w:rPr>
        <w:t>alno</w:t>
      </w:r>
      <w:r w:rsidRPr="002F7357">
        <w:rPr>
          <w:rFonts w:cs="Georgia"/>
          <w:sz w:val="20"/>
          <w:szCs w:val="20"/>
          <w:lang w:eastAsia="pl-PL"/>
        </w:rPr>
        <w:t>ś</w:t>
      </w:r>
      <w:r w:rsidRPr="002F7357">
        <w:rPr>
          <w:sz w:val="20"/>
          <w:szCs w:val="20"/>
          <w:lang w:eastAsia="pl-PL"/>
        </w:rPr>
        <w:t>ci statutowej. Ponadto MOSIR będzie przekazywać Państwa dane osobowe dostawcom usług pocztowych, dostawcom usług prawnych, dostawcom usług i oprogramowania IT wspomagającego zarządzanie oraz dostawcom usług w zakresie hostingu poczty elektronicznej.</w:t>
      </w:r>
    </w:p>
    <w:p w14:paraId="77A7FEF7" w14:textId="77777777" w:rsidR="002F7357" w:rsidRPr="002F7357" w:rsidRDefault="002F7357" w:rsidP="002F7357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F7357">
        <w:rPr>
          <w:b/>
          <w:bCs/>
          <w:sz w:val="20"/>
          <w:szCs w:val="20"/>
          <w:lang w:eastAsia="pl-PL"/>
        </w:rPr>
        <w:t>CZAS PRZETWARZANIA:</w:t>
      </w:r>
    </w:p>
    <w:p w14:paraId="02ED3EB3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Państwa dane osobowe będą przetwarzane przez następujący okres:</w:t>
      </w:r>
    </w:p>
    <w:p w14:paraId="628AFAF8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1)    w celu rozpatrzenia wniosku o dostęp do informacji publicznej- do momentu zakończenia rozpatrywania wniosku o dostęp do informacji publicznej,</w:t>
      </w:r>
    </w:p>
    <w:p w14:paraId="08CAE0CE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2)    w celu prowadzenia ewidencji rozpatrzonych wniosków o dostęp do informacji publicznej- 6 lat od zakończenia</w:t>
      </w:r>
    </w:p>
    <w:p w14:paraId="6A1EE7BF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rozpatrywania wniosku o dostęp do informacji publicznej.</w:t>
      </w:r>
    </w:p>
    <w:p w14:paraId="3EAD6AF8" w14:textId="77777777" w:rsidR="002F7357" w:rsidRPr="002F7357" w:rsidRDefault="002F7357" w:rsidP="002F7357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F7357">
        <w:rPr>
          <w:b/>
          <w:bCs/>
          <w:sz w:val="20"/>
          <w:szCs w:val="20"/>
          <w:lang w:eastAsia="pl-PL"/>
        </w:rPr>
        <w:t>TWOJE PRAWA:</w:t>
      </w:r>
    </w:p>
    <w:p w14:paraId="1DED8B1B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Informujemy, że przysługują Państwu następujące prawa wynikające z RODO*:</w:t>
      </w:r>
    </w:p>
    <w:p w14:paraId="3CFE4A93" w14:textId="77777777" w:rsidR="002F7357" w:rsidRPr="002F7357" w:rsidRDefault="002F7357" w:rsidP="002F735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prawo żądania dostępu do swoich danych osobowych,</w:t>
      </w:r>
    </w:p>
    <w:p w14:paraId="027FB2FC" w14:textId="77777777" w:rsidR="002F7357" w:rsidRPr="002F7357" w:rsidRDefault="002F7357" w:rsidP="002F735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prawo żądania sprostowania swoich danych osobowych,</w:t>
      </w:r>
    </w:p>
    <w:p w14:paraId="78022F42" w14:textId="77777777" w:rsidR="002F7357" w:rsidRPr="002F7357" w:rsidRDefault="002F7357" w:rsidP="002F735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prawo żądania usunięcia lub ograniczenia przetwarzania swoich danych osobowych,</w:t>
      </w:r>
    </w:p>
    <w:p w14:paraId="06DBDC49" w14:textId="77777777" w:rsidR="002F7357" w:rsidRPr="002F7357" w:rsidRDefault="002F7357" w:rsidP="002F735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lastRenderedPageBreak/>
        <w:t>prawo do wniesienia sprzeciwu wobec przetwarzania swoich danych osobowych- w przypadku danych przetwarzanych w celu realizacji interesu publicznego tj. art. 6 ust. 1 lit. e RODO*,</w:t>
      </w:r>
    </w:p>
    <w:p w14:paraId="3B9E96E4" w14:textId="77777777" w:rsidR="002F7357" w:rsidRPr="002F7357" w:rsidRDefault="002F7357" w:rsidP="002F735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prawo wniesienia skargi do organu nadzorczego, którym jest Prezes Urzędu Ochrony Danych Osobowych.</w:t>
      </w:r>
    </w:p>
    <w:p w14:paraId="4E0F6F69" w14:textId="77777777" w:rsidR="002F7357" w:rsidRPr="002F7357" w:rsidRDefault="002F7357" w:rsidP="002F7357">
      <w:pPr>
        <w:shd w:val="clear" w:color="auto" w:fill="FFFFFF"/>
        <w:rPr>
          <w:b/>
          <w:bCs/>
          <w:sz w:val="20"/>
          <w:szCs w:val="20"/>
          <w:lang w:eastAsia="pl-PL"/>
        </w:rPr>
      </w:pPr>
      <w:r w:rsidRPr="002F7357">
        <w:rPr>
          <w:b/>
          <w:bCs/>
          <w:sz w:val="20"/>
          <w:szCs w:val="20"/>
          <w:lang w:eastAsia="pl-PL"/>
        </w:rPr>
        <w:t>OBOWIĄZEK PODANIA DANYCH:</w:t>
      </w:r>
    </w:p>
    <w:p w14:paraId="4131ED08" w14:textId="77777777" w:rsidR="002F7357" w:rsidRPr="002F7357" w:rsidRDefault="002F7357" w:rsidP="002F7357">
      <w:pPr>
        <w:shd w:val="clear" w:color="auto" w:fill="FFFFFF"/>
        <w:jc w:val="both"/>
        <w:rPr>
          <w:sz w:val="20"/>
          <w:szCs w:val="20"/>
          <w:lang w:eastAsia="pl-PL"/>
        </w:rPr>
      </w:pPr>
      <w:r w:rsidRPr="002F7357">
        <w:rPr>
          <w:sz w:val="20"/>
          <w:szCs w:val="20"/>
          <w:lang w:eastAsia="pl-PL"/>
        </w:rPr>
        <w:t>Podanie przez Państwa danych osobowych jest dobrowolne, jednakże przetwarzanie odbywa się na podstawie obowiązujących regulacji prawnych. Konsekwencją odmowy podania danych osobowych będzie brak możliwości realizacji wniosku o dostęp do informacji publicznej.</w:t>
      </w:r>
    </w:p>
    <w:p w14:paraId="4F250D17" w14:textId="5B740006" w:rsidR="002E2D2E" w:rsidRDefault="002E2D2E" w:rsidP="002F7357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0C31C9C3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77B71E04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59D8" w14:textId="77777777" w:rsidR="000531C1" w:rsidRDefault="000531C1" w:rsidP="00F60515">
      <w:pPr>
        <w:spacing w:line="240" w:lineRule="auto"/>
      </w:pPr>
      <w:r>
        <w:separator/>
      </w:r>
    </w:p>
  </w:endnote>
  <w:endnote w:type="continuationSeparator" w:id="0">
    <w:p w14:paraId="77E20E07" w14:textId="77777777" w:rsidR="000531C1" w:rsidRDefault="000531C1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AB70" w14:textId="77777777" w:rsidR="000531C1" w:rsidRDefault="000531C1" w:rsidP="00F60515">
      <w:pPr>
        <w:spacing w:line="240" w:lineRule="auto"/>
      </w:pPr>
      <w:r>
        <w:separator/>
      </w:r>
    </w:p>
  </w:footnote>
  <w:footnote w:type="continuationSeparator" w:id="0">
    <w:p w14:paraId="425D882A" w14:textId="77777777" w:rsidR="000531C1" w:rsidRDefault="000531C1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1336F"/>
    <w:rsid w:val="000531C1"/>
    <w:rsid w:val="00092B84"/>
    <w:rsid w:val="000E1A4C"/>
    <w:rsid w:val="00135BBF"/>
    <w:rsid w:val="00252EB6"/>
    <w:rsid w:val="002C3B19"/>
    <w:rsid w:val="002E2D2E"/>
    <w:rsid w:val="002F7357"/>
    <w:rsid w:val="0036708B"/>
    <w:rsid w:val="00374D1F"/>
    <w:rsid w:val="003B182A"/>
    <w:rsid w:val="005E370D"/>
    <w:rsid w:val="00620767"/>
    <w:rsid w:val="00766D1E"/>
    <w:rsid w:val="0078048D"/>
    <w:rsid w:val="00876387"/>
    <w:rsid w:val="00A25DE7"/>
    <w:rsid w:val="00BA7EA7"/>
    <w:rsid w:val="00D03C15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4</cp:revision>
  <dcterms:created xsi:type="dcterms:W3CDTF">2021-01-19T09:21:00Z</dcterms:created>
  <dcterms:modified xsi:type="dcterms:W3CDTF">2021-01-19T10:03:00Z</dcterms:modified>
</cp:coreProperties>
</file>